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BB2B04" w:rsidP="00C838DC">
      <w:pPr>
        <w:rPr>
          <w:b/>
          <w:caps/>
          <w:noProof/>
          <w:sz w:val="22"/>
          <w:szCs w:val="28"/>
        </w:rPr>
      </w:pPr>
      <w:r w:rsidRPr="00BB2B04">
        <w:rPr>
          <w:b/>
          <w:caps/>
          <w:noProof/>
          <w:sz w:val="22"/>
          <w:szCs w:val="28"/>
        </w:rPr>
        <w:t>Bauvorhaben (Privat und Gewerbe)</w:t>
      </w:r>
    </w:p>
    <w:p w:rsidR="00BB2B04" w:rsidRPr="00C838DC" w:rsidRDefault="00BB2B04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7C627A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p w:rsidR="00D13388" w:rsidRDefault="00D13388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7C627A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824E2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D9000D" w:rsidRDefault="00D9000D" w:rsidP="00070238">
      <w:pPr>
        <w:pStyle w:val="berschrift2Rot"/>
        <w:spacing w:line="200" w:lineRule="exact"/>
      </w:pPr>
    </w:p>
    <w:p w:rsidR="00D13388" w:rsidRDefault="00D13388" w:rsidP="00070238">
      <w:pPr>
        <w:pStyle w:val="berschrift2Rot"/>
        <w:spacing w:line="200" w:lineRule="exact"/>
      </w:pPr>
    </w:p>
    <w:p w:rsidR="00BB2B04" w:rsidRPr="00BB2B04" w:rsidRDefault="00D9000D" w:rsidP="00D9000D">
      <w:pPr>
        <w:pStyle w:val="berschrift2Rot"/>
      </w:pPr>
      <w:r>
        <w:t>Allgemeines</w:t>
      </w: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25"/>
        <w:gridCol w:w="117"/>
        <w:gridCol w:w="4619"/>
      </w:tblGrid>
      <w:tr w:rsidR="00BB2B04" w:rsidRPr="00BB2B04" w:rsidTr="00BB2B04">
        <w:trPr>
          <w:trHeight w:val="283"/>
        </w:trPr>
        <w:sdt>
          <w:sdtPr>
            <w:id w:val="35169558"/>
            <w:placeholder>
              <w:docPart w:val="AEB7246E4D5C4829847D3B331B597813"/>
            </w:placeholder>
            <w:text/>
          </w:sdtPr>
          <w:sdtEndPr/>
          <w:sdtContent>
            <w:tc>
              <w:tcPr>
                <w:tcW w:w="4619" w:type="dxa"/>
                <w:gridSpan w:val="2"/>
                <w:shd w:val="clear" w:color="auto" w:fill="E9E9E9"/>
                <w:vAlign w:val="center"/>
              </w:tcPr>
              <w:p w:rsidR="00BB2B04" w:rsidRPr="00BB2B04" w:rsidRDefault="00BB2B04" w:rsidP="00BB2B04">
                <w:r w:rsidRPr="00BB2B04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B2B04" w:rsidRPr="00BB2B04" w:rsidRDefault="00BB2B04" w:rsidP="00BB2B04"/>
        </w:tc>
        <w:sdt>
          <w:sdtPr>
            <w:id w:val="-1502573906"/>
            <w:placeholder>
              <w:docPart w:val="AEB7246E4D5C4829847D3B331B597813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BB2B04" w:rsidRPr="00BB2B04" w:rsidRDefault="00BB2B04" w:rsidP="00BB2B04">
                <w:r w:rsidRPr="00BB2B04">
                  <w:t xml:space="preserve"> </w:t>
                </w:r>
              </w:p>
            </w:tc>
          </w:sdtContent>
        </w:sdt>
      </w:tr>
      <w:tr w:rsidR="00BB2B04" w:rsidRPr="00BB2B04" w:rsidTr="00BB2B04">
        <w:trPr>
          <w:trHeight w:val="227"/>
        </w:trPr>
        <w:tc>
          <w:tcPr>
            <w:tcW w:w="4619" w:type="dxa"/>
            <w:gridSpan w:val="2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Baubeginn (</w:t>
            </w:r>
            <w:r w:rsidRPr="00BB2B04">
              <w:rPr>
                <w:sz w:val="13"/>
                <w:szCs w:val="14"/>
              </w:rPr>
              <w:t>Versicherungsbeginn</w:t>
            </w:r>
            <w:r>
              <w:rPr>
                <w:sz w:val="13"/>
                <w:szCs w:val="14"/>
              </w:rPr>
              <w:t>)</w:t>
            </w:r>
          </w:p>
        </w:tc>
        <w:tc>
          <w:tcPr>
            <w:tcW w:w="117" w:type="dxa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  <w:r w:rsidRPr="00BB2B04">
              <w:rPr>
                <w:sz w:val="13"/>
                <w:szCs w:val="14"/>
              </w:rPr>
              <w:t>B</w:t>
            </w:r>
            <w:r>
              <w:rPr>
                <w:sz w:val="13"/>
                <w:szCs w:val="14"/>
              </w:rPr>
              <w:t>auende</w:t>
            </w:r>
          </w:p>
        </w:tc>
      </w:tr>
      <w:tr w:rsidR="00BB2B04" w:rsidRPr="00BB2B04" w:rsidTr="00BB2B04">
        <w:trPr>
          <w:trHeight w:val="283"/>
        </w:trPr>
        <w:tc>
          <w:tcPr>
            <w:tcW w:w="9355" w:type="dxa"/>
            <w:gridSpan w:val="4"/>
            <w:shd w:val="clear" w:color="auto" w:fill="E9E9E9"/>
            <w:vAlign w:val="center"/>
          </w:tcPr>
          <w:sdt>
            <w:sdtPr>
              <w:id w:val="994459274"/>
              <w:placeholder>
                <w:docPart w:val="E74A6D524B2D411EB1254C3E9BE5302A"/>
              </w:placeholder>
              <w:text/>
            </w:sdtPr>
            <w:sdtEndPr/>
            <w:sdtContent>
              <w:p w:rsidR="00BB2B04" w:rsidRPr="00BB2B04" w:rsidRDefault="00BB2B04" w:rsidP="00BB2B04">
                <w:r w:rsidRPr="00BB2B04">
                  <w:t xml:space="preserve"> </w:t>
                </w:r>
              </w:p>
            </w:sdtContent>
          </w:sdt>
        </w:tc>
      </w:tr>
      <w:tr w:rsidR="00BB2B04" w:rsidRPr="00BB2B04" w:rsidTr="00BB2B04">
        <w:trPr>
          <w:trHeight w:val="227"/>
        </w:trPr>
        <w:tc>
          <w:tcPr>
            <w:tcW w:w="9355" w:type="dxa"/>
            <w:gridSpan w:val="4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Versicherungsort</w:t>
            </w:r>
          </w:p>
        </w:tc>
      </w:tr>
      <w:tr w:rsidR="00BB2B04" w:rsidRPr="00BB2B04" w:rsidTr="00BB2B04">
        <w:trPr>
          <w:trHeight w:val="283"/>
        </w:trPr>
        <w:sdt>
          <w:sdtPr>
            <w:id w:val="1280537432"/>
            <w:placeholder>
              <w:docPart w:val="196E47756F004D599D0CBBFF99680EF7"/>
            </w:placeholder>
            <w:text/>
          </w:sdtPr>
          <w:sdtEndPr/>
          <w:sdtContent>
            <w:tc>
              <w:tcPr>
                <w:tcW w:w="2694" w:type="dxa"/>
                <w:shd w:val="clear" w:color="auto" w:fill="E9E9E9"/>
                <w:vAlign w:val="center"/>
              </w:tcPr>
              <w:p w:rsidR="00BB2B04" w:rsidRPr="00BB2B04" w:rsidRDefault="00BB2B04" w:rsidP="00BB2B04">
                <w:r w:rsidRPr="00BB2B04">
                  <w:t xml:space="preserve"> </w:t>
                </w:r>
              </w:p>
            </w:tc>
          </w:sdtContent>
        </w:sdt>
        <w:tc>
          <w:tcPr>
            <w:tcW w:w="1925" w:type="dxa"/>
            <w:shd w:val="clear" w:color="auto" w:fill="auto"/>
            <w:vAlign w:val="center"/>
          </w:tcPr>
          <w:p w:rsidR="00BB2B04" w:rsidRPr="00BB2B04" w:rsidRDefault="00BB2B04" w:rsidP="00BB2B04">
            <w:r>
              <w:t xml:space="preserve"> </w:t>
            </w:r>
            <w:sdt>
              <w:sdtPr>
                <w:id w:val="-7396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BB2B04">
              <w:t>M</w:t>
            </w:r>
            <w:r>
              <w:t>wSt.</w:t>
            </w:r>
            <w:r w:rsidRPr="00BB2B04">
              <w:t xml:space="preserve"> enthalten</w:t>
            </w:r>
          </w:p>
        </w:tc>
        <w:tc>
          <w:tcPr>
            <w:tcW w:w="117" w:type="dxa"/>
            <w:shd w:val="clear" w:color="auto" w:fill="auto"/>
            <w:vAlign w:val="center"/>
          </w:tcPr>
          <w:p w:rsidR="00BB2B04" w:rsidRPr="00BB2B04" w:rsidRDefault="00BB2B04" w:rsidP="00BB2B04"/>
        </w:tc>
        <w:sdt>
          <w:sdtPr>
            <w:id w:val="1182397949"/>
            <w:placeholder>
              <w:docPart w:val="196E47756F004D599D0CBBFF99680EF7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BB2B04" w:rsidRPr="00BB2B04" w:rsidRDefault="00BB2B04" w:rsidP="00BB2B04">
                <w:r w:rsidRPr="00BB2B04">
                  <w:t xml:space="preserve"> </w:t>
                </w:r>
              </w:p>
            </w:tc>
          </w:sdtContent>
        </w:sdt>
      </w:tr>
      <w:tr w:rsidR="00BB2B04" w:rsidRPr="00BB2B04" w:rsidTr="00BB2B04">
        <w:trPr>
          <w:trHeight w:val="227"/>
        </w:trPr>
        <w:tc>
          <w:tcPr>
            <w:tcW w:w="4619" w:type="dxa"/>
            <w:gridSpan w:val="2"/>
            <w:vAlign w:val="center"/>
          </w:tcPr>
          <w:p w:rsidR="00BB2B04" w:rsidRPr="00BB2B04" w:rsidRDefault="00824E26" w:rsidP="00BB2B04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Gesamt-</w:t>
            </w:r>
            <w:r w:rsidR="00BB2B04" w:rsidRPr="00BB2B04">
              <w:rPr>
                <w:sz w:val="13"/>
                <w:szCs w:val="14"/>
              </w:rPr>
              <w:t>Bausumme</w:t>
            </w:r>
          </w:p>
        </w:tc>
        <w:tc>
          <w:tcPr>
            <w:tcW w:w="117" w:type="dxa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Enthaltene Eigenleistungen</w:t>
            </w:r>
          </w:p>
        </w:tc>
      </w:tr>
      <w:tr w:rsidR="00BB2B04" w:rsidRPr="00BB2B04" w:rsidTr="00D9000D">
        <w:trPr>
          <w:trHeight w:hRule="exact" w:val="116"/>
        </w:trPr>
        <w:tc>
          <w:tcPr>
            <w:tcW w:w="4619" w:type="dxa"/>
            <w:gridSpan w:val="2"/>
            <w:vAlign w:val="center"/>
          </w:tcPr>
          <w:p w:rsid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BB2B04" w:rsidRPr="00BB2B04" w:rsidTr="00D9000D">
        <w:trPr>
          <w:trHeight w:val="227"/>
        </w:trPr>
        <w:tc>
          <w:tcPr>
            <w:tcW w:w="4619" w:type="dxa"/>
            <w:gridSpan w:val="2"/>
            <w:vAlign w:val="center"/>
          </w:tcPr>
          <w:p w:rsidR="00BB2B04" w:rsidRPr="00BB2B04" w:rsidRDefault="00BB2B04" w:rsidP="00D9000D">
            <w:r w:rsidRPr="00BB2B04">
              <w:t>Risiko:</w:t>
            </w:r>
            <w:r>
              <w:t xml:space="preserve">  </w:t>
            </w:r>
            <w:r w:rsidR="00D9000D">
              <w:t xml:space="preserve">  </w:t>
            </w:r>
            <w:r>
              <w:t xml:space="preserve">   </w:t>
            </w:r>
            <w:sdt>
              <w:sdtPr>
                <w:id w:val="13235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EFH  </w:t>
            </w:r>
            <w:r w:rsidR="00D9000D">
              <w:t xml:space="preserve">  </w:t>
            </w:r>
            <w:r>
              <w:t xml:space="preserve">   </w:t>
            </w:r>
            <w:sdt>
              <w:sdtPr>
                <w:id w:val="-193966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ZFH</w:t>
            </w:r>
            <w:r w:rsidR="00D9000D">
              <w:t xml:space="preserve">       </w:t>
            </w:r>
            <w:sdt>
              <w:sdtPr>
                <w:id w:val="-13300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MFH</w:t>
            </w:r>
            <w:r w:rsidR="00D9000D">
              <w:t xml:space="preserve">       </w:t>
            </w:r>
            <w:sdt>
              <w:sdtPr>
                <w:id w:val="21413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B2B04">
              <w:t xml:space="preserve"> Sonstiges</w:t>
            </w:r>
            <w:r w:rsidR="00D9000D">
              <w:t>:</w:t>
            </w:r>
          </w:p>
        </w:tc>
        <w:tc>
          <w:tcPr>
            <w:tcW w:w="117" w:type="dxa"/>
            <w:vAlign w:val="center"/>
          </w:tcPr>
          <w:p w:rsidR="00BB2B04" w:rsidRPr="00BB2B04" w:rsidRDefault="00BB2B04" w:rsidP="00BB2B04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rPr>
              <w:sz w:val="13"/>
              <w:szCs w:val="14"/>
            </w:rPr>
            <w:id w:val="-16155895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B2B04" w:rsidRDefault="00D9000D" w:rsidP="00D9000D">
                <w:pPr>
                  <w:spacing w:line="200" w:lineRule="exact"/>
                  <w:rPr>
                    <w:sz w:val="13"/>
                    <w:szCs w:val="14"/>
                  </w:rPr>
                </w:pPr>
                <w:r>
                  <w:rPr>
                    <w:sz w:val="13"/>
                    <w:szCs w:val="14"/>
                  </w:rPr>
                  <w:t xml:space="preserve"> </w:t>
                </w:r>
              </w:p>
            </w:tc>
          </w:sdtContent>
        </w:sdt>
      </w:tr>
    </w:tbl>
    <w:p w:rsidR="00070238" w:rsidRPr="00070238" w:rsidRDefault="00070238" w:rsidP="00070238">
      <w:pPr>
        <w:rPr>
          <w:b/>
        </w:rPr>
      </w:pPr>
    </w:p>
    <w:p w:rsidR="00070238" w:rsidRPr="00070238" w:rsidRDefault="00070238" w:rsidP="00070238">
      <w:pPr>
        <w:rPr>
          <w:b/>
        </w:rPr>
      </w:pPr>
    </w:p>
    <w:p w:rsidR="00D9000D" w:rsidRPr="00BB2B04" w:rsidRDefault="00D9000D" w:rsidP="00D9000D">
      <w:pPr>
        <w:pStyle w:val="berschrift2Rot"/>
      </w:pPr>
      <w:r w:rsidRPr="00D9000D">
        <w:t>Bauleistungsversicherung</w:t>
      </w: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9000D" w:rsidRPr="00BB2B04" w:rsidTr="00D9000D">
        <w:trPr>
          <w:trHeight w:val="227"/>
        </w:trPr>
        <w:tc>
          <w:tcPr>
            <w:tcW w:w="9356" w:type="dxa"/>
            <w:vAlign w:val="center"/>
          </w:tcPr>
          <w:p w:rsidR="00D9000D" w:rsidRPr="00BB2B04" w:rsidRDefault="00DF5BF9" w:rsidP="007E6259">
            <w:sdt>
              <w:sdtPr>
                <w:id w:val="357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00D" w:rsidRPr="00D9000D">
              <w:t xml:space="preserve"> Neubau</w:t>
            </w:r>
            <w:r w:rsidR="00D9000D" w:rsidRPr="00D9000D">
              <w:tab/>
            </w:r>
            <w:sdt>
              <w:sdtPr>
                <w:id w:val="8063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00D" w:rsidRPr="00D9000D">
              <w:t xml:space="preserve"> Umbau </w:t>
            </w:r>
            <w:r w:rsidR="00D9000D" w:rsidRPr="00D9000D">
              <w:tab/>
            </w:r>
            <w:sdt>
              <w:sdtPr>
                <w:id w:val="-11940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00D" w:rsidRPr="00D9000D">
              <w:t xml:space="preserve"> mit Eingriff in tragende Konstruktion</w:t>
            </w:r>
            <w:r w:rsidR="00824E26">
              <w:t xml:space="preserve">/Alt-Bau-Substanz              </w:t>
            </w:r>
            <w:sdt>
              <w:sdtPr>
                <w:id w:val="8503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E26">
              <w:t xml:space="preserve"> Kernsanierung</w:t>
            </w:r>
          </w:p>
        </w:tc>
      </w:tr>
      <w:tr w:rsidR="00824E26" w:rsidRPr="00BB2B04" w:rsidTr="00D9000D">
        <w:trPr>
          <w:trHeight w:val="227"/>
        </w:trPr>
        <w:tc>
          <w:tcPr>
            <w:tcW w:w="9356" w:type="dxa"/>
            <w:vAlign w:val="center"/>
          </w:tcPr>
          <w:p w:rsidR="00824E26" w:rsidRDefault="00824E26" w:rsidP="007E6259">
            <w:r w:rsidRPr="00824E26">
              <w:t>Wer baut?</w:t>
            </w:r>
            <w:r>
              <w:t xml:space="preserve">   </w:t>
            </w:r>
            <w:r w:rsidRPr="00824E26">
              <w:t xml:space="preserve">   </w:t>
            </w:r>
            <w:sdt>
              <w:sdtPr>
                <w:id w:val="15981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E26">
              <w:t xml:space="preserve"> Eigenleistung </w:t>
            </w:r>
            <w:r>
              <w:t xml:space="preserve">   </w:t>
            </w:r>
            <w:r w:rsidRPr="00824E26">
              <w:t xml:space="preserve">   </w:t>
            </w:r>
            <w:sdt>
              <w:sdtPr>
                <w:id w:val="-16993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E26">
              <w:t xml:space="preserve"> Einzelhandwerker  </w:t>
            </w:r>
            <w:r>
              <w:t xml:space="preserve">   </w:t>
            </w:r>
            <w:r w:rsidRPr="00824E26">
              <w:t xml:space="preserve">  </w:t>
            </w:r>
            <w:sdt>
              <w:sdtPr>
                <w:id w:val="59991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E26">
              <w:t xml:space="preserve"> Generalunternehmer </w:t>
            </w:r>
            <w:r>
              <w:t xml:space="preserve">   </w:t>
            </w:r>
            <w:r w:rsidRPr="00824E26">
              <w:t xml:space="preserve">   </w:t>
            </w:r>
            <w:sdt>
              <w:sdtPr>
                <w:id w:val="-7082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24E26">
              <w:t xml:space="preserve"> Sonstiges</w:t>
            </w:r>
          </w:p>
        </w:tc>
      </w:tr>
    </w:tbl>
    <w:p w:rsidR="00070238" w:rsidRDefault="00070238" w:rsidP="00070238">
      <w:pPr>
        <w:rPr>
          <w:b/>
        </w:rPr>
      </w:pPr>
    </w:p>
    <w:p w:rsidR="00606127" w:rsidRPr="00070238" w:rsidRDefault="00606127" w:rsidP="00070238">
      <w:pPr>
        <w:rPr>
          <w:b/>
        </w:rPr>
      </w:pPr>
      <w:r w:rsidRPr="00606127">
        <w:rPr>
          <w:b/>
        </w:rPr>
        <w:t>Hinweis: Bitte klären Sie bei einem Umbau, welche Gefahren über den bestehenden Gebäudeversicherer weiterhin abgesichert bleiben!</w:t>
      </w:r>
    </w:p>
    <w:p w:rsidR="00070238" w:rsidRDefault="00070238" w:rsidP="00070238">
      <w:pPr>
        <w:rPr>
          <w:b/>
        </w:rPr>
      </w:pPr>
    </w:p>
    <w:p w:rsidR="00606127" w:rsidRPr="00070238" w:rsidRDefault="00606127" w:rsidP="00070238">
      <w:pPr>
        <w:rPr>
          <w:b/>
        </w:rPr>
      </w:pPr>
    </w:p>
    <w:p w:rsidR="002F42B8" w:rsidRPr="00C838DC" w:rsidRDefault="00D9000D" w:rsidP="00D9000D">
      <w:pPr>
        <w:pStyle w:val="berschrift2Rot"/>
      </w:pPr>
      <w:r w:rsidRPr="00D9000D">
        <w:t>Absicherungserweiterungen (Grunddeckung Voraussetzung)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142"/>
              <w:gridCol w:w="1275"/>
              <w:gridCol w:w="1276"/>
              <w:gridCol w:w="1275"/>
            </w:tblGrid>
            <w:tr w:rsidR="00C838DC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C838DC" w:rsidRPr="00C838DC" w:rsidRDefault="00D9000D" w:rsidP="00C838DC">
                  <w:r w:rsidRPr="00D9000D">
                    <w:t>Einschluss Feuer</w:t>
                  </w:r>
                  <w:r w:rsidR="00D13388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C838DC" w:rsidRPr="00C838DC" w:rsidRDefault="00DF5BF9" w:rsidP="00C838DC">
                  <w:sdt>
                    <w:sdtPr>
                      <w:id w:val="-1837064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>
                    <w:t xml:space="preserve"> Nein      </w:t>
                  </w:r>
                  <w:sdt>
                    <w:sdtPr>
                      <w:id w:val="-1044135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>
                    <w:t xml:space="preserve"> Ja</w:t>
                  </w:r>
                </w:p>
              </w:tc>
            </w:tr>
            <w:tr w:rsidR="00C838DC" w:rsidRPr="00C838DC" w:rsidTr="00C713E1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C838DC" w:rsidRPr="00C838DC" w:rsidRDefault="00C838DC" w:rsidP="00C838DC"/>
              </w:tc>
            </w:tr>
            <w:tr w:rsidR="00C838DC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C838DC" w:rsidRPr="00C838DC" w:rsidRDefault="00D9000D" w:rsidP="00C838DC">
                  <w:r w:rsidRPr="00D9000D">
                    <w:t>Mitversicherung Altbauten gegen Einsturz</w:t>
                  </w:r>
                  <w:r w:rsidR="00D13388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C838DC" w:rsidRPr="00C838DC" w:rsidRDefault="00DF5BF9" w:rsidP="00C838DC">
                  <w:sdt>
                    <w:sdtPr>
                      <w:id w:val="2046181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176633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D9000D" w:rsidRPr="00C838DC" w:rsidTr="008510EC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8510EC"/>
              </w:tc>
            </w:tr>
            <w:tr w:rsidR="00D9000D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D9000D" w:rsidRPr="00C838DC" w:rsidRDefault="00D9000D" w:rsidP="00E93B65">
                  <w:r w:rsidRPr="00D9000D">
                    <w:t>Mitversicherung Altbauten gegen Sachschäden infolge eines Schadens an der Neubauleistung sowie infolge LW, Sturm und Hagel</w:t>
                  </w:r>
                  <w:r w:rsidR="00D13388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9000D" w:rsidRPr="00C838DC" w:rsidRDefault="00D9000D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D9000D" w:rsidRPr="00C838DC" w:rsidRDefault="00DF5BF9" w:rsidP="008510EC">
                  <w:sdt>
                    <w:sdtPr>
                      <w:id w:val="1787460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38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130682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D9000D" w:rsidRPr="00C838DC" w:rsidTr="008510EC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8510EC"/>
              </w:tc>
            </w:tr>
            <w:tr w:rsidR="00D9000D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D9000D" w:rsidRPr="00C838DC" w:rsidRDefault="00D9000D" w:rsidP="008510EC">
                  <w:r w:rsidRPr="00D9000D">
                    <w:t>Mitversicherung Altbauten gegen Sachschäden</w:t>
                  </w:r>
                  <w:r w:rsidRPr="00D9000D">
                    <w:tab/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9000D" w:rsidRPr="00C838DC" w:rsidRDefault="00D9000D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D9000D" w:rsidRPr="00C838DC" w:rsidRDefault="00DF5BF9" w:rsidP="008510EC">
                  <w:sdt>
                    <w:sdtPr>
                      <w:id w:val="-779721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1304657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D9000D" w:rsidRPr="00C838DC" w:rsidTr="008510EC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8510EC"/>
              </w:tc>
            </w:tr>
            <w:tr w:rsidR="00D9000D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D9000D" w:rsidRPr="00C838DC" w:rsidRDefault="00D9000D" w:rsidP="008510EC">
                  <w:r w:rsidRPr="00D9000D">
                    <w:t>Mitversicherung des Diebstahlsrisikos mit dem Gebäude fest verbundener Bestandsteile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9000D" w:rsidRPr="00C838DC" w:rsidRDefault="00D9000D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D9000D" w:rsidRPr="00C838DC" w:rsidRDefault="00DF5BF9" w:rsidP="008510EC">
                  <w:sdt>
                    <w:sdtPr>
                      <w:id w:val="1686941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-1377699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D9000D" w:rsidRPr="00C838DC" w:rsidTr="008510EC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8510EC"/>
              </w:tc>
            </w:tr>
            <w:tr w:rsidR="00D9000D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D9000D" w:rsidRPr="00C838DC" w:rsidRDefault="00D9000D" w:rsidP="008510EC">
                  <w:r w:rsidRPr="00D9000D">
                    <w:t>Mitversicherung von Photovoltaikanlagen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9000D" w:rsidRPr="00C838DC" w:rsidRDefault="00D9000D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D9000D" w:rsidRPr="00C838DC" w:rsidRDefault="00DF5BF9" w:rsidP="008510EC">
                  <w:sdt>
                    <w:sdtPr>
                      <w:id w:val="-702402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-1152599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824E26" w:rsidRPr="00C838DC" w:rsidTr="00824E26">
              <w:trPr>
                <w:trHeight w:hRule="exact" w:val="57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824E26" w:rsidRPr="00D9000D" w:rsidRDefault="00824E26" w:rsidP="008510EC"/>
              </w:tc>
              <w:tc>
                <w:tcPr>
                  <w:tcW w:w="142" w:type="dxa"/>
                  <w:shd w:val="clear" w:color="auto" w:fill="FFFFFF" w:themeFill="background1"/>
                </w:tcPr>
                <w:p w:rsidR="00824E26" w:rsidRPr="00C838DC" w:rsidRDefault="00824E26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824E26" w:rsidRDefault="00824E26" w:rsidP="008510EC"/>
              </w:tc>
            </w:tr>
            <w:tr w:rsidR="00824E26" w:rsidRPr="00C838DC" w:rsidTr="00824E26">
              <w:trPr>
                <w:trHeight w:val="150"/>
              </w:trPr>
              <w:tc>
                <w:tcPr>
                  <w:tcW w:w="5387" w:type="dxa"/>
                  <w:vMerge w:val="restart"/>
                  <w:shd w:val="clear" w:color="auto" w:fill="FFFFFF" w:themeFill="background1"/>
                </w:tcPr>
                <w:p w:rsidR="00824E26" w:rsidRPr="00D9000D" w:rsidRDefault="00824E26" w:rsidP="00824E26">
                  <w:r>
                    <w:t>B</w:t>
                  </w:r>
                  <w:r w:rsidRPr="00824E26">
                    <w:t>es</w:t>
                  </w:r>
                  <w:r>
                    <w:t>ondere risikoerhöhende Umstände (</w:t>
                  </w:r>
                  <w:r w:rsidRPr="00824E26">
                    <w:t>Hanglage, Bergbaugebiet, Gew</w:t>
                  </w:r>
                  <w:r>
                    <w:t>ässerschutzgebiet, sonstiges)</w:t>
                  </w:r>
                  <w:r w:rsidRPr="00824E26">
                    <w:t xml:space="preserve">?   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824E26" w:rsidRPr="00C838DC" w:rsidRDefault="00824E26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824E26" w:rsidRDefault="00DF5BF9" w:rsidP="00824E26">
                  <w:sdt>
                    <w:sdtPr>
                      <w:id w:val="-71736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E2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24E26" w:rsidRPr="00824E26">
                    <w:t xml:space="preserve"> Nein      </w:t>
                  </w:r>
                  <w:sdt>
                    <w:sdtPr>
                      <w:id w:val="978879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E2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24E26" w:rsidRPr="00824E26">
                    <w:t xml:space="preserve"> Ja</w:t>
                  </w:r>
                  <w:r w:rsidR="00824E26">
                    <w:t xml:space="preserve">, </w:t>
                  </w:r>
                  <w:r w:rsidR="00824E26" w:rsidRPr="00824E26">
                    <w:t>welche:</w:t>
                  </w:r>
                </w:p>
              </w:tc>
            </w:tr>
            <w:tr w:rsidR="00824E26" w:rsidRPr="00C838DC" w:rsidTr="00824E26">
              <w:trPr>
                <w:trHeight w:val="150"/>
              </w:trPr>
              <w:tc>
                <w:tcPr>
                  <w:tcW w:w="5387" w:type="dxa"/>
                  <w:vMerge/>
                  <w:shd w:val="clear" w:color="auto" w:fill="FFFFFF" w:themeFill="background1"/>
                </w:tcPr>
                <w:p w:rsidR="00824E26" w:rsidRDefault="00824E26" w:rsidP="00824E26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824E26" w:rsidRPr="00C838DC" w:rsidRDefault="00824E26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152019926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3826" w:type="dxa"/>
                      <w:gridSpan w:val="3"/>
                      <w:shd w:val="clear" w:color="auto" w:fill="E9E9E9"/>
                    </w:tcPr>
                    <w:p w:rsidR="00824E26" w:rsidRDefault="00824E26" w:rsidP="00824E26">
                      <w:r>
                        <w:t xml:space="preserve"> </w:t>
                      </w:r>
                    </w:p>
                  </w:tc>
                </w:sdtContent>
              </w:sdt>
            </w:tr>
            <w:tr w:rsidR="00D9000D" w:rsidRPr="00C838DC" w:rsidTr="008510EC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8510EC"/>
              </w:tc>
            </w:tr>
            <w:tr w:rsidR="00D9000D" w:rsidRPr="00C838DC" w:rsidTr="00D13388">
              <w:trPr>
                <w:trHeight w:val="283"/>
              </w:trPr>
              <w:tc>
                <w:tcPr>
                  <w:tcW w:w="5387" w:type="dxa"/>
                  <w:shd w:val="clear" w:color="auto" w:fill="FFFFFF" w:themeFill="background1"/>
                </w:tcPr>
                <w:p w:rsidR="00D9000D" w:rsidRPr="00C838DC" w:rsidRDefault="00D9000D" w:rsidP="008510EC">
                  <w:r w:rsidRPr="00D9000D">
                    <w:t>Nachhaftung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9000D" w:rsidRPr="00C838DC" w:rsidRDefault="00D9000D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D9000D" w:rsidRPr="00C838DC" w:rsidRDefault="00DF5BF9" w:rsidP="00D13388">
                  <w:pPr>
                    <w:tabs>
                      <w:tab w:val="left" w:pos="1136"/>
                      <w:tab w:val="left" w:pos="2411"/>
                    </w:tabs>
                  </w:pPr>
                  <w:sdt>
                    <w:sdtPr>
                      <w:id w:val="540641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</w:t>
                  </w:r>
                  <w:r w:rsidR="00E93B65">
                    <w:t>6 Monate</w:t>
                  </w:r>
                  <w:r w:rsidR="00E93B65" w:rsidRPr="00E93B65">
                    <w:tab/>
                  </w:r>
                  <w:sdt>
                    <w:sdtPr>
                      <w:id w:val="1509938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</w:t>
                  </w:r>
                  <w:r w:rsidR="00E93B65">
                    <w:t>12 Monate</w:t>
                  </w:r>
                  <w:r w:rsidR="00E93B65" w:rsidRPr="00E93B65">
                    <w:tab/>
                  </w:r>
                  <w:sdt>
                    <w:sdtPr>
                      <w:id w:val="48120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>
                    <w:t xml:space="preserve"> 24 Monate</w:t>
                  </w:r>
                </w:p>
              </w:tc>
            </w:tr>
            <w:tr w:rsidR="00D9000D" w:rsidRPr="00C838DC" w:rsidTr="00D13388">
              <w:trPr>
                <w:trHeight w:hRule="exact" w:val="57"/>
              </w:trPr>
              <w:tc>
                <w:tcPr>
                  <w:tcW w:w="9355" w:type="dxa"/>
                  <w:gridSpan w:val="5"/>
                  <w:shd w:val="clear" w:color="auto" w:fill="FFFFFF" w:themeFill="background1"/>
                </w:tcPr>
                <w:p w:rsidR="00D9000D" w:rsidRPr="00C838DC" w:rsidRDefault="00D9000D" w:rsidP="00D13388">
                  <w:pPr>
                    <w:tabs>
                      <w:tab w:val="left" w:pos="1136"/>
                      <w:tab w:val="left" w:pos="2411"/>
                    </w:tabs>
                  </w:pPr>
                </w:p>
              </w:tc>
            </w:tr>
            <w:tr w:rsidR="00E93B65" w:rsidRPr="00C838DC" w:rsidTr="00D13388">
              <w:trPr>
                <w:trHeight w:val="365"/>
              </w:trPr>
              <w:tc>
                <w:tcPr>
                  <w:tcW w:w="5387" w:type="dxa"/>
                  <w:vMerge w:val="restart"/>
                  <w:shd w:val="clear" w:color="auto" w:fill="FFFFFF" w:themeFill="background1"/>
                </w:tcPr>
                <w:p w:rsidR="00E93B65" w:rsidRPr="00C838DC" w:rsidRDefault="00E93B65" w:rsidP="008510EC">
                  <w:r w:rsidRPr="00D9000D">
                    <w:t>Gewünschter Selbstbehalt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E93B65" w:rsidRPr="00C838DC" w:rsidRDefault="00E93B65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826" w:type="dxa"/>
                  <w:gridSpan w:val="3"/>
                  <w:shd w:val="clear" w:color="auto" w:fill="auto"/>
                </w:tcPr>
                <w:p w:rsidR="00E93B65" w:rsidRPr="00C838DC" w:rsidRDefault="00DF5BF9" w:rsidP="00D13388">
                  <w:pPr>
                    <w:tabs>
                      <w:tab w:val="left" w:pos="1136"/>
                      <w:tab w:val="left" w:pos="2411"/>
                    </w:tabs>
                  </w:pPr>
                  <w:sdt>
                    <w:sdtPr>
                      <w:id w:val="-1184049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</w:t>
                  </w:r>
                  <w:r w:rsidR="00E93B65">
                    <w:t>250 €</w:t>
                  </w:r>
                  <w:r w:rsidR="00E93B65" w:rsidRPr="00E93B65">
                    <w:tab/>
                  </w:r>
                  <w:sdt>
                    <w:sdtPr>
                      <w:id w:val="1774979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</w:t>
                  </w:r>
                  <w:r w:rsidR="00E93B65">
                    <w:t>500 €</w:t>
                  </w:r>
                  <w:r w:rsidR="00E93B65" w:rsidRPr="00E93B65">
                    <w:tab/>
                  </w:r>
                  <w:sdt>
                    <w:sdtPr>
                      <w:id w:val="-97336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>
                    <w:t xml:space="preserve"> 1.000 € </w:t>
                  </w:r>
                </w:p>
              </w:tc>
            </w:tr>
            <w:tr w:rsidR="00E93B65" w:rsidRPr="00C838DC" w:rsidTr="00D13388">
              <w:trPr>
                <w:trHeight w:val="80"/>
              </w:trPr>
              <w:tc>
                <w:tcPr>
                  <w:tcW w:w="5387" w:type="dxa"/>
                  <w:vMerge/>
                  <w:shd w:val="clear" w:color="auto" w:fill="FFFFFF" w:themeFill="background1"/>
                </w:tcPr>
                <w:p w:rsidR="00E93B65" w:rsidRPr="00D9000D" w:rsidRDefault="00E93B65" w:rsidP="008510EC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E93B65" w:rsidRPr="00C838DC" w:rsidRDefault="00E93B65" w:rsidP="008510E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E93B65" w:rsidRDefault="00DF5BF9" w:rsidP="00D13388">
                  <w:pPr>
                    <w:tabs>
                      <w:tab w:val="left" w:pos="1136"/>
                    </w:tabs>
                  </w:pPr>
                  <w:sdt>
                    <w:sdtPr>
                      <w:id w:val="86353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>
                    <w:t xml:space="preserve"> </w:t>
                  </w:r>
                  <w:r w:rsidR="00E93B65" w:rsidRPr="00E93B65">
                    <w:t>Sonstiges</w:t>
                  </w:r>
                  <w:r w:rsidR="00E93B65">
                    <w:t>:</w:t>
                  </w:r>
                </w:p>
              </w:tc>
              <w:sdt>
                <w:sdtPr>
                  <w:id w:val="127058531"/>
                  <w:placeholder>
                    <w:docPart w:val="4DC5A1D25A9547D396E5615E47C1CB2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76" w:type="dxa"/>
                      <w:shd w:val="clear" w:color="auto" w:fill="E9E9E9"/>
                    </w:tcPr>
                    <w:p w:rsidR="00E93B65" w:rsidRDefault="00D13388" w:rsidP="00D13388">
                      <w:pPr>
                        <w:tabs>
                          <w:tab w:val="left" w:pos="1136"/>
                        </w:tabs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5" w:type="dxa"/>
                  <w:shd w:val="clear" w:color="auto" w:fill="auto"/>
                </w:tcPr>
                <w:p w:rsidR="00E93B65" w:rsidRDefault="00E93B65" w:rsidP="00D13388">
                  <w:pPr>
                    <w:tabs>
                      <w:tab w:val="left" w:pos="1136"/>
                      <w:tab w:val="left" w:pos="1280"/>
                    </w:tabs>
                  </w:pPr>
                  <w:r>
                    <w:t xml:space="preserve"> €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</w:tbl>
    <w:p w:rsidR="00606127" w:rsidRDefault="00E93B65" w:rsidP="00C838DC">
      <w:pPr>
        <w:rPr>
          <w:b/>
        </w:rPr>
      </w:pPr>
      <w:r>
        <w:rPr>
          <w:b/>
        </w:rPr>
        <w:tab/>
      </w:r>
    </w:p>
    <w:p w:rsidR="00606127" w:rsidRDefault="00606127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Style w:val="Tabellenraster1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000D" w:rsidRPr="00D9000D" w:rsidTr="00C52EFA">
        <w:trPr>
          <w:trHeight w:val="283"/>
        </w:trPr>
        <w:tc>
          <w:tcPr>
            <w:tcW w:w="9355" w:type="dxa"/>
            <w:shd w:val="clear" w:color="auto" w:fill="E9E9E9"/>
            <w:vAlign w:val="center"/>
          </w:tcPr>
          <w:sdt>
            <w:sdtPr>
              <w:id w:val="-1966423862"/>
              <w:placeholder>
                <w:docPart w:val="7546E12077B044B9AA639523BC3E348F"/>
              </w:placeholder>
              <w:text/>
            </w:sdtPr>
            <w:sdtEndPr/>
            <w:sdtContent>
              <w:p w:rsidR="00D9000D" w:rsidRPr="00D9000D" w:rsidRDefault="00D9000D" w:rsidP="00D9000D">
                <w:r w:rsidRPr="00D9000D">
                  <w:t xml:space="preserve"> </w:t>
                </w:r>
              </w:p>
            </w:sdtContent>
          </w:sdt>
          <w:sdt>
            <w:sdtPr>
              <w:id w:val="301964483"/>
              <w:placeholder>
                <w:docPart w:val="109D1F4F76FD4D08BAF326CCA77A1877"/>
              </w:placeholder>
              <w:showingPlcHdr/>
              <w:text/>
            </w:sdtPr>
            <w:sdtEndPr/>
            <w:sdtContent>
              <w:p w:rsidR="00D9000D" w:rsidRPr="00D9000D" w:rsidRDefault="00D13388" w:rsidP="00D9000D"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:rsidR="00D9000D" w:rsidRPr="00D9000D" w:rsidRDefault="00D9000D" w:rsidP="00D9000D"/>
          <w:p w:rsidR="00D9000D" w:rsidRPr="00D9000D" w:rsidRDefault="00D9000D" w:rsidP="00D9000D"/>
        </w:tc>
      </w:tr>
      <w:tr w:rsidR="00D9000D" w:rsidRPr="00D9000D" w:rsidTr="00C52EFA">
        <w:trPr>
          <w:trHeight w:val="227"/>
        </w:trPr>
        <w:tc>
          <w:tcPr>
            <w:tcW w:w="9355" w:type="dxa"/>
            <w:vAlign w:val="center"/>
          </w:tcPr>
          <w:p w:rsidR="00D9000D" w:rsidRPr="00D9000D" w:rsidRDefault="00D9000D" w:rsidP="00D9000D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Besonderheiten/</w:t>
            </w:r>
            <w:r w:rsidRPr="00D9000D">
              <w:rPr>
                <w:sz w:val="13"/>
                <w:szCs w:val="14"/>
              </w:rPr>
              <w:t>Sonstiges</w:t>
            </w:r>
          </w:p>
        </w:tc>
      </w:tr>
    </w:tbl>
    <w:p w:rsidR="00E93B65" w:rsidRDefault="00E93B65" w:rsidP="00C838DC">
      <w:pPr>
        <w:rPr>
          <w:b/>
        </w:rPr>
      </w:pPr>
    </w:p>
    <w:p w:rsidR="00E93B65" w:rsidRPr="00C838DC" w:rsidRDefault="00E93B65" w:rsidP="00E93B65">
      <w:pPr>
        <w:pStyle w:val="berschrift2Rot"/>
      </w:pPr>
      <w:r w:rsidRPr="00E93B65">
        <w:t>Bauherrenhaftpflicht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3B65" w:rsidRPr="00C838DC" w:rsidTr="00272EEF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142"/>
              <w:gridCol w:w="3544"/>
              <w:gridCol w:w="1134"/>
              <w:gridCol w:w="1275"/>
              <w:gridCol w:w="283"/>
            </w:tblGrid>
            <w:tr w:rsidR="00E93B65" w:rsidRPr="00C838DC" w:rsidTr="00D13388">
              <w:trPr>
                <w:trHeight w:val="283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E93B65" w:rsidRPr="00C838DC" w:rsidRDefault="00E93B65" w:rsidP="00E93B65">
                  <w:r>
                    <w:t>Gewünschte Versicherungssumme</w:t>
                  </w:r>
                  <w:r w:rsidR="00D13388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E93B65" w:rsidRPr="00C838DC" w:rsidRDefault="00E93B65" w:rsidP="00E93B6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1380823785"/>
                  <w:placeholder>
                    <w:docPart w:val="AFDC5E074D7644EAA4F2CEFCA3900C4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953" w:type="dxa"/>
                      <w:gridSpan w:val="3"/>
                      <w:shd w:val="clear" w:color="auto" w:fill="E9E9E9"/>
                    </w:tcPr>
                    <w:p w:rsidR="00E93B65" w:rsidRDefault="00D13388" w:rsidP="00D13388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83" w:type="dxa"/>
                  <w:shd w:val="clear" w:color="auto" w:fill="auto"/>
                </w:tcPr>
                <w:p w:rsidR="00E93B65" w:rsidRDefault="00E93B65" w:rsidP="00E93B65">
                  <w:r>
                    <w:t xml:space="preserve"> €</w:t>
                  </w:r>
                </w:p>
              </w:tc>
            </w:tr>
            <w:tr w:rsidR="00E93B65" w:rsidRPr="00C838DC" w:rsidTr="00272EEF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93B65" w:rsidRPr="00C838DC" w:rsidRDefault="00E93B65" w:rsidP="00272EEF"/>
              </w:tc>
            </w:tr>
            <w:tr w:rsidR="00D13388" w:rsidRPr="00C838DC" w:rsidTr="00D13388">
              <w:trPr>
                <w:trHeight w:val="80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D13388" w:rsidRPr="00D9000D" w:rsidRDefault="00D13388" w:rsidP="00272EEF">
                  <w:r>
                    <w:t>Gewünschter Selbstbehalt: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13388" w:rsidRPr="00C838DC" w:rsidRDefault="00D13388" w:rsidP="00272EEF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D13388" w:rsidRDefault="00DF5BF9" w:rsidP="00272EEF">
                  <w:sdt>
                    <w:sdtPr>
                      <w:id w:val="-1241702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38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13388" w:rsidRPr="00D13388">
                    <w:t xml:space="preserve"> 250 €</w:t>
                  </w:r>
                  <w:r w:rsidR="00D13388" w:rsidRPr="00D13388">
                    <w:tab/>
                  </w:r>
                  <w:r w:rsidR="00D13388">
                    <w:t xml:space="preserve">      </w:t>
                  </w:r>
                  <w:sdt>
                    <w:sdtPr>
                      <w:id w:val="-25640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38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13388" w:rsidRPr="00D13388">
                    <w:t xml:space="preserve"> 500 </w:t>
                  </w:r>
                  <w:r w:rsidR="00D13388" w:rsidRPr="00D13388">
                    <w:rPr>
                      <w:rFonts w:cs="Verdana"/>
                    </w:rPr>
                    <w:t>€</w:t>
                  </w:r>
                  <w:r w:rsidR="00D13388">
                    <w:rPr>
                      <w:rFonts w:cs="Verdana"/>
                    </w:rPr>
                    <w:t xml:space="preserve">   </w:t>
                  </w:r>
                  <w:r w:rsidR="00D13388" w:rsidRPr="00D13388">
                    <w:tab/>
                  </w:r>
                  <w:r w:rsidR="00D13388" w:rsidRPr="00D13388">
                    <w:rPr>
                      <w:rFonts w:ascii="Segoe UI Symbol" w:hAnsi="Segoe UI Symbol" w:cs="Segoe UI Symbol"/>
                    </w:rPr>
                    <w:t>☐</w:t>
                  </w:r>
                  <w:r w:rsidR="00D13388" w:rsidRPr="00D13388">
                    <w:t xml:space="preserve"> 1.000 €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13388" w:rsidRDefault="00DF5BF9" w:rsidP="00D13388">
                  <w:sdt>
                    <w:sdtPr>
                      <w:rPr>
                        <w:rFonts w:ascii="Segoe UI Symbol" w:hAnsi="Segoe UI Symbol" w:cs="Segoe UI Symbol"/>
                      </w:rPr>
                      <w:id w:val="-37792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38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D13388">
                    <w:t xml:space="preserve"> Sonstiges:</w:t>
                  </w:r>
                </w:p>
              </w:tc>
              <w:sdt>
                <w:sdtPr>
                  <w:id w:val="1823078593"/>
                  <w:placeholder>
                    <w:docPart w:val="BAC411069C2B4253A3281F7A7F22DCE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75" w:type="dxa"/>
                      <w:shd w:val="clear" w:color="auto" w:fill="E9E9E9"/>
                    </w:tcPr>
                    <w:p w:rsidR="00D13388" w:rsidRDefault="00D13388" w:rsidP="00D13388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83" w:type="dxa"/>
                  <w:shd w:val="clear" w:color="auto" w:fill="auto"/>
                </w:tcPr>
                <w:p w:rsidR="00D13388" w:rsidRDefault="00D13388" w:rsidP="00272EEF">
                  <w:r>
                    <w:t xml:space="preserve"> €</w:t>
                  </w:r>
                </w:p>
              </w:tc>
            </w:tr>
            <w:tr w:rsidR="00D13388" w:rsidRPr="00C838DC" w:rsidTr="00D13388">
              <w:trPr>
                <w:trHeight w:hRule="exact" w:val="57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D13388" w:rsidRPr="00E93B65" w:rsidRDefault="00D13388" w:rsidP="0030084C"/>
              </w:tc>
              <w:tc>
                <w:tcPr>
                  <w:tcW w:w="142" w:type="dxa"/>
                  <w:shd w:val="clear" w:color="auto" w:fill="FFFFFF" w:themeFill="background1"/>
                </w:tcPr>
                <w:p w:rsidR="00D13388" w:rsidRPr="00C838DC" w:rsidRDefault="00D13388" w:rsidP="0030084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6236" w:type="dxa"/>
                  <w:gridSpan w:val="4"/>
                  <w:shd w:val="clear" w:color="auto" w:fill="auto"/>
                </w:tcPr>
                <w:p w:rsidR="00D13388" w:rsidRDefault="00D13388" w:rsidP="0030084C"/>
              </w:tc>
            </w:tr>
            <w:tr w:rsidR="00E93B65" w:rsidRPr="00C838DC" w:rsidTr="00D13388">
              <w:trPr>
                <w:trHeight w:val="283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E93B65" w:rsidRPr="00C838DC" w:rsidRDefault="00E93B65" w:rsidP="0030084C">
                  <w:r w:rsidRPr="00E93B65">
                    <w:t>Mitversicherung eines Turmdrehkrans</w:t>
                  </w:r>
                  <w:r w:rsidR="00D13388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E93B65" w:rsidRPr="00C838DC" w:rsidRDefault="00E93B65" w:rsidP="0030084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6236" w:type="dxa"/>
                  <w:gridSpan w:val="4"/>
                  <w:shd w:val="clear" w:color="auto" w:fill="auto"/>
                </w:tcPr>
                <w:p w:rsidR="00E93B65" w:rsidRPr="00C838DC" w:rsidRDefault="00DF5BF9" w:rsidP="0030084C">
                  <w:sdt>
                    <w:sdtPr>
                      <w:id w:val="-71123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Nein      </w:t>
                  </w:r>
                  <w:sdt>
                    <w:sdtPr>
                      <w:id w:val="-876703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B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93B65" w:rsidRPr="00E93B65">
                    <w:t xml:space="preserve"> Ja</w:t>
                  </w:r>
                </w:p>
              </w:tc>
            </w:tr>
            <w:tr w:rsidR="00070238" w:rsidRPr="00C838DC" w:rsidTr="00070238">
              <w:trPr>
                <w:trHeight w:hRule="exact" w:val="57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070238" w:rsidRPr="00E93B65" w:rsidRDefault="00070238" w:rsidP="0030084C"/>
              </w:tc>
              <w:tc>
                <w:tcPr>
                  <w:tcW w:w="142" w:type="dxa"/>
                  <w:shd w:val="clear" w:color="auto" w:fill="FFFFFF" w:themeFill="background1"/>
                </w:tcPr>
                <w:p w:rsidR="00070238" w:rsidRPr="00C838DC" w:rsidRDefault="00070238" w:rsidP="0030084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6236" w:type="dxa"/>
                  <w:gridSpan w:val="4"/>
                  <w:shd w:val="clear" w:color="auto" w:fill="auto"/>
                </w:tcPr>
                <w:p w:rsidR="00070238" w:rsidRDefault="00070238" w:rsidP="0030084C"/>
              </w:tc>
            </w:tr>
            <w:tr w:rsidR="00070238" w:rsidRPr="00C838DC" w:rsidTr="00D13388">
              <w:trPr>
                <w:trHeight w:val="283"/>
              </w:trPr>
              <w:tc>
                <w:tcPr>
                  <w:tcW w:w="2977" w:type="dxa"/>
                  <w:shd w:val="clear" w:color="auto" w:fill="FFFFFF" w:themeFill="background1"/>
                </w:tcPr>
                <w:p w:rsidR="00070238" w:rsidRPr="00E93B65" w:rsidRDefault="00070238" w:rsidP="0030084C">
                  <w:r>
                    <w:t>Wer hat die Bauleitung?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070238" w:rsidRPr="00C838DC" w:rsidRDefault="00070238" w:rsidP="0030084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6236" w:type="dxa"/>
                  <w:gridSpan w:val="4"/>
                  <w:shd w:val="clear" w:color="auto" w:fill="auto"/>
                </w:tcPr>
                <w:p w:rsidR="00070238" w:rsidRDefault="00DF5BF9" w:rsidP="0030084C">
                  <w:sdt>
                    <w:sdtPr>
                      <w:id w:val="-757052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02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70238">
                    <w:t xml:space="preserve"> Kunde   </w:t>
                  </w:r>
                  <w:sdt>
                    <w:sdtPr>
                      <w:id w:val="171900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02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70238">
                    <w:t xml:space="preserve"> </w:t>
                  </w:r>
                  <w:r w:rsidR="00070238" w:rsidRPr="00070238">
                    <w:t xml:space="preserve">Architekt   </w:t>
                  </w:r>
                  <w:sdt>
                    <w:sdtPr>
                      <w:id w:val="648019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02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70238">
                    <w:t xml:space="preserve"> </w:t>
                  </w:r>
                  <w:r w:rsidR="00070238" w:rsidRPr="00070238">
                    <w:t>Generalunternehme</w:t>
                  </w:r>
                  <w:r w:rsidR="00070238">
                    <w:t>r</w:t>
                  </w:r>
                </w:p>
              </w:tc>
            </w:tr>
          </w:tbl>
          <w:p w:rsidR="00E93B65" w:rsidRPr="00C838DC" w:rsidRDefault="00E93B65" w:rsidP="00272EEF">
            <w:pPr>
              <w:rPr>
                <w:b/>
              </w:rPr>
            </w:pPr>
          </w:p>
        </w:tc>
      </w:tr>
    </w:tbl>
    <w:p w:rsidR="00E93B65" w:rsidRDefault="00E93B65" w:rsidP="00C838DC">
      <w:pPr>
        <w:rPr>
          <w:b/>
        </w:rPr>
      </w:pPr>
    </w:p>
    <w:p w:rsidR="00D13388" w:rsidRDefault="00D13388" w:rsidP="00C838DC">
      <w:pPr>
        <w:rPr>
          <w:b/>
        </w:rPr>
      </w:pPr>
    </w:p>
    <w:p w:rsidR="00D13388" w:rsidRPr="00C838DC" w:rsidRDefault="00D13388" w:rsidP="00D13388">
      <w:pPr>
        <w:pStyle w:val="berschrift2Rot"/>
      </w:pPr>
      <w:r w:rsidRPr="00D13388">
        <w:t>Bauhelfer-Unfallversicherung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3388" w:rsidRPr="00C838DC" w:rsidTr="0030084C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850"/>
              <w:gridCol w:w="5245"/>
            </w:tblGrid>
            <w:tr w:rsidR="00D13388" w:rsidRPr="00C838DC" w:rsidTr="00D13388">
              <w:trPr>
                <w:trHeight w:val="283"/>
              </w:trPr>
              <w:tc>
                <w:tcPr>
                  <w:tcW w:w="3119" w:type="dxa"/>
                  <w:shd w:val="clear" w:color="auto" w:fill="FFFFFF" w:themeFill="background1"/>
                </w:tcPr>
                <w:p w:rsidR="00D13388" w:rsidRPr="00C838DC" w:rsidRDefault="00D13388" w:rsidP="0030084C">
                  <w:r w:rsidRPr="00D13388">
                    <w:t>Anzahl der versicherten Personen:</w:t>
                  </w:r>
                </w:p>
              </w:tc>
              <w:sdt>
                <w:sdtPr>
                  <w:id w:val="-28192191"/>
                  <w:placeholder>
                    <w:docPart w:val="44F04F89F7AA404FB0CA417A1CF8E63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E9E9E9"/>
                    </w:tcPr>
                    <w:p w:rsidR="00D13388" w:rsidRDefault="00D13388" w:rsidP="00D13388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5245" w:type="dxa"/>
                  <w:shd w:val="clear" w:color="auto" w:fill="auto"/>
                </w:tcPr>
                <w:p w:rsidR="00D13388" w:rsidRDefault="00D13388" w:rsidP="00D13388">
                  <w:r>
                    <w:t xml:space="preserve"> </w:t>
                  </w:r>
                </w:p>
              </w:tc>
            </w:tr>
          </w:tbl>
          <w:p w:rsidR="00D13388" w:rsidRPr="00C838DC" w:rsidRDefault="00D13388" w:rsidP="0030084C">
            <w:pPr>
              <w:rPr>
                <w:b/>
              </w:rPr>
            </w:pPr>
          </w:p>
        </w:tc>
      </w:tr>
    </w:tbl>
    <w:p w:rsidR="00D13388" w:rsidRDefault="00D1338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0C4EC5" w:rsidRPr="00C838DC" w:rsidTr="00C713E1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EC5" w:rsidRDefault="00DF5BF9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  <w:p w:rsidR="00070238" w:rsidRPr="00C838DC" w:rsidRDefault="00070238" w:rsidP="00070238">
            <w:pPr>
              <w:tabs>
                <w:tab w:val="left" w:pos="1419"/>
                <w:tab w:val="left" w:pos="4256"/>
              </w:tabs>
            </w:pPr>
            <w:r w:rsidRPr="00070238">
              <w:rPr>
                <w:rFonts w:ascii="Segoe UI Symbol" w:hAnsi="Segoe UI Symbol" w:cs="Segoe UI Symbol"/>
              </w:rPr>
              <w:t>☐</w:t>
            </w:r>
            <w:r w:rsidRPr="00070238">
              <w:t xml:space="preserve"> </w:t>
            </w:r>
            <w:r>
              <w:t>Bauplan</w:t>
            </w:r>
            <w:r w:rsidRPr="00070238">
              <w:tab/>
            </w:r>
            <w:r w:rsidRPr="00070238">
              <w:rPr>
                <w:rFonts w:ascii="Segoe UI Symbol" w:hAnsi="Segoe UI Symbol" w:cs="Segoe UI Symbol"/>
              </w:rPr>
              <w:t>☐</w:t>
            </w:r>
            <w:r w:rsidRPr="00070238">
              <w:t xml:space="preserve"> </w:t>
            </w:r>
            <w:r>
              <w:t>Kostenübersicht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F9" w:rsidRDefault="00DF5BF9" w:rsidP="002A7F66">
      <w:pPr>
        <w:spacing w:line="240" w:lineRule="auto"/>
      </w:pPr>
      <w:r>
        <w:separator/>
      </w:r>
    </w:p>
  </w:endnote>
  <w:endnote w:type="continuationSeparator" w:id="0">
    <w:p w:rsidR="00DF5BF9" w:rsidRDefault="00DF5BF9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04" w:rsidRPr="00C21F11" w:rsidRDefault="00BB2B04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A.10</w:t>
    </w:r>
    <w:r w:rsidR="00030588">
      <w:rPr>
        <w:sz w:val="10"/>
        <w:szCs w:val="10"/>
      </w:rPr>
      <w:t>6</w:t>
    </w:r>
    <w:r w:rsidR="001A33F1">
      <w:rPr>
        <w:sz w:val="10"/>
        <w:szCs w:val="10"/>
      </w:rPr>
      <w:t>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1B7B51">
      <w:rPr>
        <w:rStyle w:val="Zeichenklein"/>
        <w:noProof/>
      </w:rPr>
      <w:t>2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F9" w:rsidRDefault="00DF5BF9" w:rsidP="002A7F66">
      <w:pPr>
        <w:spacing w:line="240" w:lineRule="auto"/>
      </w:pPr>
      <w:r>
        <w:separator/>
      </w:r>
    </w:p>
  </w:footnote>
  <w:footnote w:type="continuationSeparator" w:id="0">
    <w:p w:rsidR="00DF5BF9" w:rsidRDefault="00DF5BF9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04" w:rsidRDefault="00BB2B0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B04" w:rsidRDefault="00BB2B04">
    <w:pPr>
      <w:pStyle w:val="Kopfzeile"/>
    </w:pPr>
  </w:p>
  <w:p w:rsidR="00BB2B04" w:rsidRDefault="00BB2B04">
    <w:pPr>
      <w:pStyle w:val="Kopfzeile"/>
    </w:pPr>
  </w:p>
  <w:p w:rsidR="00BB2B04" w:rsidRDefault="00BB2B04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BQcDF/4wGnxQIt0F1mRcmqyoOfWCx6pmpfHIKmneridLd5CwxPmQyyTaUDuT4Seq2L/VHAz8RrnmE6kXciZ3Q==" w:salt="s846OrMUkEhlIbt35D8xZA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0588"/>
    <w:rsid w:val="00034AFA"/>
    <w:rsid w:val="00045442"/>
    <w:rsid w:val="00050164"/>
    <w:rsid w:val="00050B9D"/>
    <w:rsid w:val="0005281C"/>
    <w:rsid w:val="0006121E"/>
    <w:rsid w:val="000668CA"/>
    <w:rsid w:val="00070238"/>
    <w:rsid w:val="00072A17"/>
    <w:rsid w:val="000743AC"/>
    <w:rsid w:val="0009020D"/>
    <w:rsid w:val="000932B5"/>
    <w:rsid w:val="000A2FCD"/>
    <w:rsid w:val="000A31DB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33F1"/>
    <w:rsid w:val="001B7B51"/>
    <w:rsid w:val="001C6B52"/>
    <w:rsid w:val="001C6BB5"/>
    <w:rsid w:val="001D5B79"/>
    <w:rsid w:val="001D5CE6"/>
    <w:rsid w:val="001E69C0"/>
    <w:rsid w:val="001E71E8"/>
    <w:rsid w:val="001E7EC3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844DB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06127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C627A"/>
    <w:rsid w:val="007D3050"/>
    <w:rsid w:val="007E0178"/>
    <w:rsid w:val="007F07A2"/>
    <w:rsid w:val="007F0F96"/>
    <w:rsid w:val="007F283B"/>
    <w:rsid w:val="007F333F"/>
    <w:rsid w:val="007F7610"/>
    <w:rsid w:val="00810294"/>
    <w:rsid w:val="00812E53"/>
    <w:rsid w:val="00815295"/>
    <w:rsid w:val="00824E26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24728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2468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689E"/>
    <w:rsid w:val="00B807DA"/>
    <w:rsid w:val="00B85C03"/>
    <w:rsid w:val="00B938C3"/>
    <w:rsid w:val="00BB0362"/>
    <w:rsid w:val="00BB2B04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D60C5"/>
    <w:rsid w:val="00CF0F3B"/>
    <w:rsid w:val="00CF3A4D"/>
    <w:rsid w:val="00CF4262"/>
    <w:rsid w:val="00D006BD"/>
    <w:rsid w:val="00D042A5"/>
    <w:rsid w:val="00D13388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00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DF5BF9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3B65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3388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7C627A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D9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B7246E4D5C4829847D3B331B597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215C4-0E0B-4E4A-8CEE-BB52A27DED62}"/>
      </w:docPartPr>
      <w:docPartBody>
        <w:p w:rsidR="00A459BE" w:rsidRDefault="00A459BE" w:rsidP="00A459BE">
          <w:pPr>
            <w:pStyle w:val="AEB7246E4D5C4829847D3B331B597813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A6D524B2D411EB1254C3E9BE53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3B8EA-59A7-4687-886C-0250DADAFD7A}"/>
      </w:docPartPr>
      <w:docPartBody>
        <w:p w:rsidR="00A459BE" w:rsidRDefault="00A459BE" w:rsidP="00A459BE">
          <w:pPr>
            <w:pStyle w:val="E74A6D524B2D411EB1254C3E9BE5302A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E47756F004D599D0CBBFF99680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71469-8906-4D82-93C4-E48129B3E241}"/>
      </w:docPartPr>
      <w:docPartBody>
        <w:p w:rsidR="00A459BE" w:rsidRDefault="00A459BE" w:rsidP="00A459BE">
          <w:pPr>
            <w:pStyle w:val="196E47756F004D599D0CBBFF99680EF7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46E12077B044B9AA639523BC3E3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A021D-5661-411C-ADCC-1127B345A5D7}"/>
      </w:docPartPr>
      <w:docPartBody>
        <w:p w:rsidR="00262F85" w:rsidRDefault="00A459BE" w:rsidP="00A459BE">
          <w:pPr>
            <w:pStyle w:val="7546E12077B044B9AA639523BC3E348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C5A1D25A9547D396E5615E47C1C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E88CA-258D-45B2-B0FC-77052F2BA97F}"/>
      </w:docPartPr>
      <w:docPartBody>
        <w:p w:rsidR="00262F85" w:rsidRDefault="00A459BE" w:rsidP="00A459BE">
          <w:pPr>
            <w:pStyle w:val="4DC5A1D25A9547D396E5615E47C1CB2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9D1F4F76FD4D08BAF326CCA77A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696A8-44F8-41D1-8B2E-326D80968A56}"/>
      </w:docPartPr>
      <w:docPartBody>
        <w:p w:rsidR="00262F85" w:rsidRDefault="00A459BE" w:rsidP="00A459BE">
          <w:pPr>
            <w:pStyle w:val="109D1F4F76FD4D08BAF326CCA77A18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FDC5E074D7644EAA4F2CEFCA3900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73F8C-8CB0-4EA5-85ED-B3F69EAAFC23}"/>
      </w:docPartPr>
      <w:docPartBody>
        <w:p w:rsidR="00262F85" w:rsidRDefault="00A459BE" w:rsidP="00A459BE">
          <w:pPr>
            <w:pStyle w:val="AFDC5E074D7644EAA4F2CEFCA3900C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AC411069C2B4253A3281F7A7F22D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830DA-A967-4B9C-A250-5F47DF7347B7}"/>
      </w:docPartPr>
      <w:docPartBody>
        <w:p w:rsidR="00262F85" w:rsidRDefault="00A459BE" w:rsidP="00A459BE">
          <w:pPr>
            <w:pStyle w:val="BAC411069C2B4253A3281F7A7F22DCE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4F04F89F7AA404FB0CA417A1CF8E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6E928-F10C-4E4C-BE98-94B4DDD2A476}"/>
      </w:docPartPr>
      <w:docPartBody>
        <w:p w:rsidR="00262F85" w:rsidRDefault="00A459BE" w:rsidP="00A459BE">
          <w:pPr>
            <w:pStyle w:val="44F04F89F7AA404FB0CA417A1CF8E63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E1DFF"/>
    <w:rsid w:val="001B1D80"/>
    <w:rsid w:val="00257B6F"/>
    <w:rsid w:val="00262F85"/>
    <w:rsid w:val="002B22DB"/>
    <w:rsid w:val="0037525D"/>
    <w:rsid w:val="0045058B"/>
    <w:rsid w:val="004E1991"/>
    <w:rsid w:val="00583018"/>
    <w:rsid w:val="006D1EAB"/>
    <w:rsid w:val="007962FE"/>
    <w:rsid w:val="008F2027"/>
    <w:rsid w:val="009626A9"/>
    <w:rsid w:val="00977D22"/>
    <w:rsid w:val="00A05E17"/>
    <w:rsid w:val="00A135B7"/>
    <w:rsid w:val="00A459BE"/>
    <w:rsid w:val="00AC4111"/>
    <w:rsid w:val="00B35785"/>
    <w:rsid w:val="00C63B62"/>
    <w:rsid w:val="00D115A4"/>
    <w:rsid w:val="00D507FA"/>
    <w:rsid w:val="00E4147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59BE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4FD2597FAAFB41F1B96AEE3EDA525B0D">
    <w:name w:val="4FD2597FAAFB41F1B96AEE3EDA525B0D"/>
    <w:rsid w:val="00A459BE"/>
  </w:style>
  <w:style w:type="paragraph" w:customStyle="1" w:styleId="86A30542FE5D40B9A551D79B085FE4D1">
    <w:name w:val="86A30542FE5D40B9A551D79B085FE4D1"/>
    <w:rsid w:val="00A459BE"/>
  </w:style>
  <w:style w:type="paragraph" w:customStyle="1" w:styleId="AEB7246E4D5C4829847D3B331B597813">
    <w:name w:val="AEB7246E4D5C4829847D3B331B597813"/>
    <w:rsid w:val="00A459BE"/>
  </w:style>
  <w:style w:type="paragraph" w:customStyle="1" w:styleId="863EB830BA784268ABAA77D8B2EEA8A6">
    <w:name w:val="863EB830BA784268ABAA77D8B2EEA8A6"/>
    <w:rsid w:val="00A459BE"/>
  </w:style>
  <w:style w:type="paragraph" w:customStyle="1" w:styleId="72D893AFAF7840FAAF9080F763DCEEAE">
    <w:name w:val="72D893AFAF7840FAAF9080F763DCEEAE"/>
    <w:rsid w:val="00A459BE"/>
  </w:style>
  <w:style w:type="paragraph" w:customStyle="1" w:styleId="FB444F1E921047BBAF961366A6EB4C5F">
    <w:name w:val="FB444F1E921047BBAF961366A6EB4C5F"/>
    <w:rsid w:val="00A459BE"/>
  </w:style>
  <w:style w:type="paragraph" w:customStyle="1" w:styleId="F9EFA7C4499A4A0A9D3F60C5D162BD0B">
    <w:name w:val="F9EFA7C4499A4A0A9D3F60C5D162BD0B"/>
    <w:rsid w:val="00A459BE"/>
  </w:style>
  <w:style w:type="paragraph" w:customStyle="1" w:styleId="077992BDDD48471089F1E9EBA1FB22F3">
    <w:name w:val="077992BDDD48471089F1E9EBA1FB22F3"/>
    <w:rsid w:val="00A459BE"/>
  </w:style>
  <w:style w:type="paragraph" w:customStyle="1" w:styleId="E74A6D524B2D411EB1254C3E9BE5302A">
    <w:name w:val="E74A6D524B2D411EB1254C3E9BE5302A"/>
    <w:rsid w:val="00A459BE"/>
  </w:style>
  <w:style w:type="paragraph" w:customStyle="1" w:styleId="196E47756F004D599D0CBBFF99680EF7">
    <w:name w:val="196E47756F004D599D0CBBFF99680EF7"/>
    <w:rsid w:val="00A459BE"/>
  </w:style>
  <w:style w:type="paragraph" w:customStyle="1" w:styleId="AC3108C804FF443795B124A7EF287714">
    <w:name w:val="AC3108C804FF443795B124A7EF287714"/>
    <w:rsid w:val="00A459BE"/>
  </w:style>
  <w:style w:type="paragraph" w:customStyle="1" w:styleId="0FB1E66229DB40AD85EAF8EC842D277F">
    <w:name w:val="0FB1E66229DB40AD85EAF8EC842D277F"/>
    <w:rsid w:val="00A459BE"/>
  </w:style>
  <w:style w:type="paragraph" w:customStyle="1" w:styleId="90614CF17B1D424EB6ADE96CEFF2A358">
    <w:name w:val="90614CF17B1D424EB6ADE96CEFF2A358"/>
    <w:rsid w:val="00A459BE"/>
  </w:style>
  <w:style w:type="paragraph" w:customStyle="1" w:styleId="0A01C686C0E74348B6250772175DE301">
    <w:name w:val="0A01C686C0E74348B6250772175DE301"/>
    <w:rsid w:val="00A459BE"/>
  </w:style>
  <w:style w:type="paragraph" w:customStyle="1" w:styleId="721B434446D94F97A4F131F5EB228D36">
    <w:name w:val="721B434446D94F97A4F131F5EB228D36"/>
    <w:rsid w:val="00A459BE"/>
  </w:style>
  <w:style w:type="paragraph" w:customStyle="1" w:styleId="C57482533FBB4E269E6EFDE1AB880FBD">
    <w:name w:val="C57482533FBB4E269E6EFDE1AB880FBD"/>
    <w:rsid w:val="00A459BE"/>
  </w:style>
  <w:style w:type="paragraph" w:customStyle="1" w:styleId="1B5AA6761CC04A448F510CB7C420331F">
    <w:name w:val="1B5AA6761CC04A448F510CB7C420331F"/>
    <w:rsid w:val="00A459BE"/>
  </w:style>
  <w:style w:type="paragraph" w:customStyle="1" w:styleId="89CC37E55557444CB1A209F660C76A99">
    <w:name w:val="89CC37E55557444CB1A209F660C76A99"/>
    <w:rsid w:val="00A459BE"/>
  </w:style>
  <w:style w:type="paragraph" w:customStyle="1" w:styleId="496AC0253D7A4729B23B08A1366E1DD5">
    <w:name w:val="496AC0253D7A4729B23B08A1366E1DD5"/>
    <w:rsid w:val="00A459BE"/>
  </w:style>
  <w:style w:type="paragraph" w:customStyle="1" w:styleId="F2DEE23BAFA54AF780F9145FD65061A0">
    <w:name w:val="F2DEE23BAFA54AF780F9145FD65061A0"/>
    <w:rsid w:val="00A459BE"/>
  </w:style>
  <w:style w:type="paragraph" w:customStyle="1" w:styleId="D02E466F210E40729C5138388041E70D">
    <w:name w:val="D02E466F210E40729C5138388041E70D"/>
    <w:rsid w:val="00A459BE"/>
  </w:style>
  <w:style w:type="paragraph" w:customStyle="1" w:styleId="7546E12077B044B9AA639523BC3E348F">
    <w:name w:val="7546E12077B044B9AA639523BC3E348F"/>
    <w:rsid w:val="00A459BE"/>
  </w:style>
  <w:style w:type="paragraph" w:customStyle="1" w:styleId="4DC5A1D25A9547D396E5615E47C1CB23">
    <w:name w:val="4DC5A1D25A9547D396E5615E47C1CB23"/>
    <w:rsid w:val="00A459B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9D1F4F76FD4D08BAF326CCA77A1877">
    <w:name w:val="109D1F4F76FD4D08BAF326CCA77A1877"/>
    <w:rsid w:val="00A459B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DC5E074D7644EAA4F2CEFCA3900C41">
    <w:name w:val="AFDC5E074D7644EAA4F2CEFCA3900C41"/>
    <w:rsid w:val="00A459B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AC411069C2B4253A3281F7A7F22DCE1">
    <w:name w:val="BAC411069C2B4253A3281F7A7F22DCE1"/>
    <w:rsid w:val="00A459B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4F04F89F7AA404FB0CA417A1CF8E633">
    <w:name w:val="44F04F89F7AA404FB0CA417A1CF8E633"/>
    <w:rsid w:val="00A459BE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1ECF-48FA-4954-A7D1-9817B1E6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12</cp:revision>
  <cp:lastPrinted>2014-07-31T03:16:00Z</cp:lastPrinted>
  <dcterms:created xsi:type="dcterms:W3CDTF">2016-05-25T06:29:00Z</dcterms:created>
  <dcterms:modified xsi:type="dcterms:W3CDTF">2018-04-13T13:11:00Z</dcterms:modified>
</cp:coreProperties>
</file>